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60AA1" w14:textId="5DFE6175" w:rsidR="00C75D8F" w:rsidRPr="00C74C91" w:rsidRDefault="00D06D5C" w:rsidP="00C74C91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C74C91">
        <w:rPr>
          <w:rFonts w:ascii="Times New Roman" w:hAnsi="Times New Roman" w:cs="Times New Roman"/>
          <w:b/>
          <w:bCs/>
          <w:sz w:val="32"/>
          <w:szCs w:val="32"/>
          <w:u w:val="single"/>
        </w:rPr>
        <w:t>КАРТА ПАРТНЕРА ООО «ПРОММЕТ»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29"/>
        <w:gridCol w:w="5796"/>
      </w:tblGrid>
      <w:tr w:rsidR="00D06D5C" w:rsidRPr="00547AE9" w14:paraId="2C775688" w14:textId="77777777" w:rsidTr="00C74C91">
        <w:trPr>
          <w:trHeight w:val="382"/>
        </w:trPr>
        <w:tc>
          <w:tcPr>
            <w:tcW w:w="352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6CBE015" w14:textId="79E81FD1" w:rsidR="00D06D5C" w:rsidRPr="00C74C91" w:rsidRDefault="00D06D5C" w:rsidP="00C74C9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C74C9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Полное наименование</w:t>
            </w:r>
          </w:p>
        </w:tc>
        <w:tc>
          <w:tcPr>
            <w:tcW w:w="579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6606E61" w14:textId="590AC60D" w:rsidR="00D06D5C" w:rsidRPr="00547AE9" w:rsidRDefault="00D06D5C" w:rsidP="00C74C9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47AE9">
              <w:rPr>
                <w:rFonts w:ascii="Times New Roman" w:hAnsi="Times New Roman" w:cs="Times New Roman"/>
                <w:sz w:val="32"/>
                <w:szCs w:val="32"/>
              </w:rPr>
              <w:t>Общество с ограниченной ответственностью «ПРОММЕТ»</w:t>
            </w:r>
          </w:p>
        </w:tc>
      </w:tr>
      <w:tr w:rsidR="00D06D5C" w:rsidRPr="00547AE9" w14:paraId="5D72F22C" w14:textId="77777777" w:rsidTr="00C74C91">
        <w:tc>
          <w:tcPr>
            <w:tcW w:w="3529" w:type="dxa"/>
            <w:tcBorders>
              <w:left w:val="double" w:sz="4" w:space="0" w:color="auto"/>
              <w:right w:val="double" w:sz="4" w:space="0" w:color="auto"/>
            </w:tcBorders>
          </w:tcPr>
          <w:p w14:paraId="793F6A55" w14:textId="7A215C50" w:rsidR="00D06D5C" w:rsidRPr="00C74C91" w:rsidRDefault="00D06D5C" w:rsidP="00C74C9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C74C9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ИНН/КПП</w:t>
            </w:r>
          </w:p>
        </w:tc>
        <w:tc>
          <w:tcPr>
            <w:tcW w:w="5796" w:type="dxa"/>
            <w:tcBorders>
              <w:left w:val="double" w:sz="4" w:space="0" w:color="auto"/>
              <w:right w:val="double" w:sz="4" w:space="0" w:color="auto"/>
            </w:tcBorders>
          </w:tcPr>
          <w:p w14:paraId="10DF314C" w14:textId="0B201523" w:rsidR="00D06D5C" w:rsidRPr="00547AE9" w:rsidRDefault="00D06D5C" w:rsidP="00C74C9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47AE9">
              <w:rPr>
                <w:rFonts w:ascii="Times New Roman" w:hAnsi="Times New Roman" w:cs="Times New Roman"/>
                <w:sz w:val="32"/>
                <w:szCs w:val="32"/>
              </w:rPr>
              <w:t>0274987212/027401001</w:t>
            </w:r>
          </w:p>
        </w:tc>
      </w:tr>
      <w:tr w:rsidR="00D06D5C" w:rsidRPr="00547AE9" w14:paraId="5DC9C626" w14:textId="77777777" w:rsidTr="00C74C91">
        <w:tc>
          <w:tcPr>
            <w:tcW w:w="3529" w:type="dxa"/>
            <w:tcBorders>
              <w:left w:val="double" w:sz="4" w:space="0" w:color="auto"/>
              <w:right w:val="double" w:sz="4" w:space="0" w:color="auto"/>
            </w:tcBorders>
          </w:tcPr>
          <w:p w14:paraId="1DC1595A" w14:textId="729D73C7" w:rsidR="00D06D5C" w:rsidRPr="00C74C91" w:rsidRDefault="00D06D5C" w:rsidP="00C74C9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C74C9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ОГРН</w:t>
            </w:r>
          </w:p>
        </w:tc>
        <w:tc>
          <w:tcPr>
            <w:tcW w:w="5796" w:type="dxa"/>
            <w:tcBorders>
              <w:left w:val="double" w:sz="4" w:space="0" w:color="auto"/>
              <w:right w:val="double" w:sz="4" w:space="0" w:color="auto"/>
            </w:tcBorders>
          </w:tcPr>
          <w:p w14:paraId="1D8DA398" w14:textId="168962D5" w:rsidR="00D06D5C" w:rsidRPr="00547AE9" w:rsidRDefault="00D06D5C" w:rsidP="00C74C9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47AE9">
              <w:rPr>
                <w:rFonts w:ascii="Times New Roman" w:hAnsi="Times New Roman" w:cs="Times New Roman"/>
                <w:sz w:val="32"/>
                <w:szCs w:val="32"/>
              </w:rPr>
              <w:t>1240200016099</w:t>
            </w:r>
          </w:p>
        </w:tc>
      </w:tr>
      <w:tr w:rsidR="00D06D5C" w:rsidRPr="00547AE9" w14:paraId="10084B6F" w14:textId="77777777" w:rsidTr="00C74C91">
        <w:tc>
          <w:tcPr>
            <w:tcW w:w="3529" w:type="dxa"/>
            <w:tcBorders>
              <w:left w:val="double" w:sz="4" w:space="0" w:color="auto"/>
              <w:right w:val="double" w:sz="4" w:space="0" w:color="auto"/>
            </w:tcBorders>
          </w:tcPr>
          <w:p w14:paraId="20C38808" w14:textId="3FE7898E" w:rsidR="00D06D5C" w:rsidRPr="00C74C91" w:rsidRDefault="00D06D5C" w:rsidP="00C74C9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C74C9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Юр</w:t>
            </w:r>
            <w:r w:rsidR="00547AE9" w:rsidRPr="00C74C9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идический</w:t>
            </w:r>
            <w:r w:rsidRPr="00C74C9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адрес</w:t>
            </w:r>
          </w:p>
        </w:tc>
        <w:tc>
          <w:tcPr>
            <w:tcW w:w="5796" w:type="dxa"/>
            <w:tcBorders>
              <w:left w:val="double" w:sz="4" w:space="0" w:color="auto"/>
              <w:right w:val="double" w:sz="4" w:space="0" w:color="auto"/>
            </w:tcBorders>
          </w:tcPr>
          <w:p w14:paraId="084667C9" w14:textId="4715F4B5" w:rsidR="00D06D5C" w:rsidRPr="00547AE9" w:rsidRDefault="00D06D5C" w:rsidP="00C74C9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47AE9">
              <w:rPr>
                <w:rFonts w:ascii="Times New Roman" w:hAnsi="Times New Roman" w:cs="Times New Roman"/>
                <w:sz w:val="32"/>
                <w:szCs w:val="32"/>
              </w:rPr>
              <w:t>г. Уфа, ул. Сочинская, дом 8</w:t>
            </w:r>
          </w:p>
        </w:tc>
      </w:tr>
      <w:tr w:rsidR="00D06D5C" w:rsidRPr="00547AE9" w14:paraId="1F80ECCC" w14:textId="77777777" w:rsidTr="00C74C91">
        <w:tc>
          <w:tcPr>
            <w:tcW w:w="3529" w:type="dxa"/>
            <w:tcBorders>
              <w:left w:val="double" w:sz="4" w:space="0" w:color="auto"/>
              <w:right w:val="double" w:sz="4" w:space="0" w:color="auto"/>
            </w:tcBorders>
          </w:tcPr>
          <w:p w14:paraId="2942AAC1" w14:textId="16D12B1B" w:rsidR="00D06D5C" w:rsidRPr="00C74C91" w:rsidRDefault="00D06D5C" w:rsidP="00C74C9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C74C9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Почтовый адрес</w:t>
            </w:r>
          </w:p>
        </w:tc>
        <w:tc>
          <w:tcPr>
            <w:tcW w:w="5796" w:type="dxa"/>
            <w:tcBorders>
              <w:left w:val="double" w:sz="4" w:space="0" w:color="auto"/>
              <w:right w:val="double" w:sz="4" w:space="0" w:color="auto"/>
            </w:tcBorders>
          </w:tcPr>
          <w:p w14:paraId="7D9D8840" w14:textId="0924B0A3" w:rsidR="00D06D5C" w:rsidRPr="00547AE9" w:rsidRDefault="00D06D5C" w:rsidP="00C74C9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47AE9">
              <w:rPr>
                <w:rFonts w:ascii="Times New Roman" w:hAnsi="Times New Roman" w:cs="Times New Roman"/>
                <w:sz w:val="32"/>
                <w:szCs w:val="32"/>
              </w:rPr>
              <w:t>г. Уфа, ул. Рихарда Зорге, дом 17/1</w:t>
            </w:r>
          </w:p>
        </w:tc>
      </w:tr>
      <w:tr w:rsidR="00D7524B" w:rsidRPr="00547AE9" w14:paraId="58E574A7" w14:textId="77777777" w:rsidTr="00C74C91">
        <w:tc>
          <w:tcPr>
            <w:tcW w:w="3529" w:type="dxa"/>
            <w:tcBorders>
              <w:left w:val="double" w:sz="4" w:space="0" w:color="auto"/>
              <w:right w:val="double" w:sz="4" w:space="0" w:color="auto"/>
            </w:tcBorders>
          </w:tcPr>
          <w:p w14:paraId="2188D54E" w14:textId="18C8D056" w:rsidR="00D7524B" w:rsidRPr="00C74C91" w:rsidRDefault="00D7524B" w:rsidP="00D7524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Адрес осуществления деятельности </w:t>
            </w:r>
          </w:p>
        </w:tc>
        <w:tc>
          <w:tcPr>
            <w:tcW w:w="5796" w:type="dxa"/>
            <w:tcBorders>
              <w:left w:val="double" w:sz="4" w:space="0" w:color="auto"/>
              <w:right w:val="double" w:sz="4" w:space="0" w:color="auto"/>
            </w:tcBorders>
          </w:tcPr>
          <w:p w14:paraId="196BD560" w14:textId="31B58EE0" w:rsidR="00D7524B" w:rsidRPr="00547AE9" w:rsidRDefault="00D7524B" w:rsidP="00D7524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47AE9">
              <w:rPr>
                <w:rFonts w:ascii="Times New Roman" w:hAnsi="Times New Roman" w:cs="Times New Roman"/>
                <w:sz w:val="32"/>
                <w:szCs w:val="32"/>
              </w:rPr>
              <w:t>г. Уфа, ул. Рихарда Зорге, дом 17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Б</w:t>
            </w:r>
          </w:p>
        </w:tc>
      </w:tr>
      <w:tr w:rsidR="00D7524B" w:rsidRPr="00547AE9" w14:paraId="377D5517" w14:textId="77777777" w:rsidTr="00C74C91">
        <w:tc>
          <w:tcPr>
            <w:tcW w:w="3529" w:type="dxa"/>
            <w:tcBorders>
              <w:left w:val="double" w:sz="4" w:space="0" w:color="auto"/>
              <w:right w:val="double" w:sz="4" w:space="0" w:color="auto"/>
            </w:tcBorders>
          </w:tcPr>
          <w:p w14:paraId="5136AE82" w14:textId="36F9762D" w:rsidR="00D7524B" w:rsidRPr="00C74C91" w:rsidRDefault="00D7524B" w:rsidP="00D7524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C74C9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р/с</w:t>
            </w:r>
          </w:p>
        </w:tc>
        <w:tc>
          <w:tcPr>
            <w:tcW w:w="5796" w:type="dxa"/>
            <w:tcBorders>
              <w:left w:val="double" w:sz="4" w:space="0" w:color="auto"/>
              <w:right w:val="double" w:sz="4" w:space="0" w:color="auto"/>
            </w:tcBorders>
          </w:tcPr>
          <w:p w14:paraId="39D18F90" w14:textId="55B419C9" w:rsidR="00D7524B" w:rsidRPr="00547AE9" w:rsidRDefault="00D7524B" w:rsidP="00D7524B">
            <w:pPr>
              <w:tabs>
                <w:tab w:val="left" w:pos="2112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40702810325300006412</w:t>
            </w:r>
          </w:p>
        </w:tc>
      </w:tr>
      <w:tr w:rsidR="00D7524B" w:rsidRPr="00547AE9" w14:paraId="0B252ED9" w14:textId="77777777" w:rsidTr="00C74C91">
        <w:tc>
          <w:tcPr>
            <w:tcW w:w="3529" w:type="dxa"/>
            <w:tcBorders>
              <w:left w:val="double" w:sz="4" w:space="0" w:color="auto"/>
              <w:right w:val="double" w:sz="4" w:space="0" w:color="auto"/>
            </w:tcBorders>
          </w:tcPr>
          <w:p w14:paraId="4B004080" w14:textId="3CB64B07" w:rsidR="00D7524B" w:rsidRPr="00C74C91" w:rsidRDefault="00D7524B" w:rsidP="00D7524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C74C9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к/с</w:t>
            </w:r>
          </w:p>
        </w:tc>
        <w:tc>
          <w:tcPr>
            <w:tcW w:w="5796" w:type="dxa"/>
            <w:tcBorders>
              <w:left w:val="double" w:sz="4" w:space="0" w:color="auto"/>
              <w:right w:val="double" w:sz="4" w:space="0" w:color="auto"/>
            </w:tcBorders>
          </w:tcPr>
          <w:p w14:paraId="63B7542D" w14:textId="0BB7874F" w:rsidR="00D7524B" w:rsidRPr="00547AE9" w:rsidRDefault="00D7524B" w:rsidP="00D7524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30101810400000000747</w:t>
            </w:r>
          </w:p>
        </w:tc>
      </w:tr>
      <w:tr w:rsidR="00D7524B" w:rsidRPr="00547AE9" w14:paraId="0F358246" w14:textId="77777777" w:rsidTr="00C74C91">
        <w:tc>
          <w:tcPr>
            <w:tcW w:w="3529" w:type="dxa"/>
            <w:tcBorders>
              <w:left w:val="double" w:sz="4" w:space="0" w:color="auto"/>
              <w:right w:val="double" w:sz="4" w:space="0" w:color="auto"/>
            </w:tcBorders>
          </w:tcPr>
          <w:p w14:paraId="0578AF66" w14:textId="1B814696" w:rsidR="00D7524B" w:rsidRPr="00C74C91" w:rsidRDefault="00D7524B" w:rsidP="00D7524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C74C9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БИК</w:t>
            </w:r>
          </w:p>
        </w:tc>
        <w:tc>
          <w:tcPr>
            <w:tcW w:w="5796" w:type="dxa"/>
            <w:tcBorders>
              <w:left w:val="double" w:sz="4" w:space="0" w:color="auto"/>
              <w:right w:val="double" w:sz="4" w:space="0" w:color="auto"/>
            </w:tcBorders>
          </w:tcPr>
          <w:p w14:paraId="01ED7F33" w14:textId="1C80B5E7" w:rsidR="00D7524B" w:rsidRPr="00547AE9" w:rsidRDefault="00D7524B" w:rsidP="00D7524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042202747</w:t>
            </w:r>
          </w:p>
        </w:tc>
      </w:tr>
      <w:tr w:rsidR="00D7524B" w:rsidRPr="00547AE9" w14:paraId="55E759BB" w14:textId="77777777" w:rsidTr="00C74C91">
        <w:tc>
          <w:tcPr>
            <w:tcW w:w="3529" w:type="dxa"/>
            <w:tcBorders>
              <w:left w:val="double" w:sz="4" w:space="0" w:color="auto"/>
              <w:right w:val="double" w:sz="4" w:space="0" w:color="auto"/>
            </w:tcBorders>
          </w:tcPr>
          <w:p w14:paraId="6540F09B" w14:textId="369A10AB" w:rsidR="00D7524B" w:rsidRPr="00C74C91" w:rsidRDefault="00D7524B" w:rsidP="00D7524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C74C9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БАНК</w:t>
            </w:r>
          </w:p>
        </w:tc>
        <w:tc>
          <w:tcPr>
            <w:tcW w:w="5796" w:type="dxa"/>
            <w:tcBorders>
              <w:left w:val="double" w:sz="4" w:space="0" w:color="auto"/>
              <w:right w:val="double" w:sz="4" w:space="0" w:color="auto"/>
            </w:tcBorders>
          </w:tcPr>
          <w:p w14:paraId="075B5563" w14:textId="757A5EAC" w:rsidR="00D7524B" w:rsidRPr="00547AE9" w:rsidRDefault="00D7524B" w:rsidP="00D7524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Приволжский филиал ПАО РОСБАНК</w:t>
            </w:r>
          </w:p>
        </w:tc>
      </w:tr>
      <w:tr w:rsidR="00D7524B" w:rsidRPr="00547AE9" w14:paraId="5F33AA28" w14:textId="77777777" w:rsidTr="00C74C91">
        <w:tc>
          <w:tcPr>
            <w:tcW w:w="3529" w:type="dxa"/>
            <w:tcBorders>
              <w:left w:val="double" w:sz="4" w:space="0" w:color="auto"/>
              <w:right w:val="double" w:sz="4" w:space="0" w:color="auto"/>
            </w:tcBorders>
          </w:tcPr>
          <w:p w14:paraId="3009172A" w14:textId="1E4EBC16" w:rsidR="00D7524B" w:rsidRPr="00C74C91" w:rsidRDefault="00D7524B" w:rsidP="00D7524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C74C9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ОКВЭД</w:t>
            </w:r>
          </w:p>
        </w:tc>
        <w:tc>
          <w:tcPr>
            <w:tcW w:w="5796" w:type="dxa"/>
            <w:tcBorders>
              <w:left w:val="double" w:sz="4" w:space="0" w:color="auto"/>
              <w:right w:val="double" w:sz="4" w:space="0" w:color="auto"/>
            </w:tcBorders>
          </w:tcPr>
          <w:p w14:paraId="67CA83EB" w14:textId="5EA849B0" w:rsidR="00D7524B" w:rsidRPr="00547AE9" w:rsidRDefault="00D7524B" w:rsidP="00D7524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47AE9">
              <w:rPr>
                <w:rFonts w:ascii="Times New Roman" w:hAnsi="Times New Roman" w:cs="Times New Roman"/>
                <w:sz w:val="32"/>
                <w:szCs w:val="32"/>
              </w:rPr>
              <w:t>96.09.1</w:t>
            </w:r>
          </w:p>
        </w:tc>
      </w:tr>
      <w:tr w:rsidR="00D7524B" w:rsidRPr="00547AE9" w14:paraId="0FDBD9EE" w14:textId="77777777" w:rsidTr="00C74C91">
        <w:tc>
          <w:tcPr>
            <w:tcW w:w="3529" w:type="dxa"/>
            <w:tcBorders>
              <w:left w:val="double" w:sz="4" w:space="0" w:color="auto"/>
              <w:right w:val="double" w:sz="4" w:space="0" w:color="auto"/>
            </w:tcBorders>
          </w:tcPr>
          <w:p w14:paraId="5C13ADED" w14:textId="5877E7CA" w:rsidR="00D7524B" w:rsidRPr="00C74C91" w:rsidRDefault="00D7524B" w:rsidP="00D7524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C74C9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Генеральный директор</w:t>
            </w:r>
          </w:p>
        </w:tc>
        <w:tc>
          <w:tcPr>
            <w:tcW w:w="5796" w:type="dxa"/>
            <w:tcBorders>
              <w:left w:val="double" w:sz="4" w:space="0" w:color="auto"/>
              <w:right w:val="double" w:sz="4" w:space="0" w:color="auto"/>
            </w:tcBorders>
          </w:tcPr>
          <w:p w14:paraId="7A043E6D" w14:textId="53B12756" w:rsidR="00D7524B" w:rsidRPr="00547AE9" w:rsidRDefault="00D7524B" w:rsidP="00D7524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47AE9">
              <w:rPr>
                <w:rFonts w:ascii="Times New Roman" w:hAnsi="Times New Roman" w:cs="Times New Roman"/>
                <w:sz w:val="32"/>
                <w:szCs w:val="32"/>
              </w:rPr>
              <w:t>Тимербаев Руслан Дамирович</w:t>
            </w:r>
          </w:p>
        </w:tc>
      </w:tr>
      <w:tr w:rsidR="00D7524B" w:rsidRPr="00547AE9" w14:paraId="3940AD52" w14:textId="77777777" w:rsidTr="00C74C91">
        <w:tc>
          <w:tcPr>
            <w:tcW w:w="352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0443C88" w14:textId="5A53E33F" w:rsidR="00D7524B" w:rsidRPr="00C74C91" w:rsidRDefault="00D7524B" w:rsidP="00D7524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C74C91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Телефон, </w:t>
            </w:r>
            <w:r w:rsidRPr="00C74C91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email</w:t>
            </w:r>
          </w:p>
        </w:tc>
        <w:tc>
          <w:tcPr>
            <w:tcW w:w="579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D2E24E" w14:textId="58CB1091" w:rsidR="00D7524B" w:rsidRPr="00547AE9" w:rsidRDefault="00D7524B" w:rsidP="00D7524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79173884469, </w:t>
            </w:r>
            <w:r w:rsidRPr="00547AE9">
              <w:rPr>
                <w:rFonts w:ascii="Times New Roman" w:hAnsi="Times New Roman" w:cs="Times New Roman"/>
                <w:sz w:val="32"/>
                <w:szCs w:val="32"/>
              </w:rPr>
              <w:t>prommet.02@mail.ru</w:t>
            </w:r>
          </w:p>
        </w:tc>
      </w:tr>
    </w:tbl>
    <w:p w14:paraId="02ED9B9A" w14:textId="77777777" w:rsidR="00D06D5C" w:rsidRPr="00547AE9" w:rsidRDefault="00D06D5C" w:rsidP="00D06D5C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D06D5C" w:rsidRPr="00547A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EE6"/>
    <w:rsid w:val="00257EAF"/>
    <w:rsid w:val="00547AE9"/>
    <w:rsid w:val="00B24EE6"/>
    <w:rsid w:val="00C74C91"/>
    <w:rsid w:val="00C75D8F"/>
    <w:rsid w:val="00D06D5C"/>
    <w:rsid w:val="00D7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2A899"/>
  <w15:chartTrackingRefBased/>
  <w15:docId w15:val="{927E4D5A-8269-4647-A04A-BE31D9F77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6D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терентьева</dc:creator>
  <cp:keywords/>
  <dc:description/>
  <cp:lastModifiedBy>ксения терентьева</cp:lastModifiedBy>
  <cp:revision>5</cp:revision>
  <dcterms:created xsi:type="dcterms:W3CDTF">2024-05-13T07:15:00Z</dcterms:created>
  <dcterms:modified xsi:type="dcterms:W3CDTF">2024-08-13T07:03:00Z</dcterms:modified>
</cp:coreProperties>
</file>